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6932A9A0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120E2328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454EAB5E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1E1944BD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036F6889" w:rsidR="002A4789" w:rsidRPr="002A4789" w:rsidRDefault="00D600B5" w:rsidP="002A4789">
      <w:pPr>
        <w:pStyle w:val="Sumrio1"/>
        <w:rPr>
          <w:noProof/>
        </w:rPr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rPr>
            <w:noProof/>
          </w:rPr>
          <w:t>Tabela I1 – Serviços de despachante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_Toc132281110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62E81B36" w14:textId="30790A6F" w:rsidR="002A4789" w:rsidRPr="002A4789" w:rsidRDefault="00000000" w:rsidP="002A4789">
      <w:pPr>
        <w:pStyle w:val="Sumrio1"/>
        <w:rPr>
          <w:noProof/>
        </w:rPr>
      </w:pPr>
      <w:hyperlink w:anchor="_Toc132281111" w:history="1">
        <w:r w:rsidR="002A4789" w:rsidRPr="002A4789">
          <w:rPr>
            <w:noProof/>
          </w:rPr>
          <w:t>Tabela I2 – 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_Toc132281111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7D68D86E" w14:textId="18861156" w:rsidR="002A4789" w:rsidRPr="002A4789" w:rsidRDefault="00000000" w:rsidP="002A4789">
      <w:pPr>
        <w:pStyle w:val="Sumrio1"/>
        <w:rPr>
          <w:noProof/>
        </w:rPr>
      </w:pPr>
      <w:hyperlink w:anchor="_Toc132281112" w:history="1">
        <w:r w:rsidR="002A4789" w:rsidRPr="002A4789">
          <w:rPr>
            <w:noProof/>
          </w:rPr>
          <w:t>Tabela I3 – Prazos de documentação não aprovada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_Toc132281112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3A43F0CB" w14:textId="7393C888" w:rsidR="002A4789" w:rsidRPr="002A4789" w:rsidRDefault="00000000" w:rsidP="002A4789">
      <w:pPr>
        <w:pStyle w:val="Sumrio1"/>
        <w:rPr>
          <w:noProof/>
        </w:rPr>
      </w:pPr>
      <w:hyperlink w:anchor="_Toc132281113" w:history="1">
        <w:r w:rsidR="002A4789" w:rsidRPr="002A4789">
          <w:rPr>
            <w:noProof/>
          </w:rPr>
          <w:t>Tabela I4 – 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EC3E43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79CA4979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 xml:space="preserve">dos serviços estão discriminados na tabela </w:t>
      </w:r>
      <w:r w:rsidR="006B0D99">
        <w:t>a seguir</w:t>
      </w:r>
      <w:r w:rsidR="00EC3E43">
        <w:t>.</w:t>
      </w:r>
    </w:p>
    <w:p w14:paraId="2828F407" w14:textId="77777777" w:rsidR="007B330D" w:rsidRPr="007B330D" w:rsidRDefault="007B330D" w:rsidP="007B330D">
      <w:pPr>
        <w:keepNext/>
        <w:keepLines/>
      </w:pPr>
    </w:p>
    <w:p w14:paraId="04A21093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</w:p>
    <w:p w14:paraId="57684C0E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7F8F28FA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2A8274ED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619F7407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6C136CE6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49A132BE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3B809454" w14:textId="77777777" w:rsidR="00EC3E43" w:rsidRDefault="00EC3E43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5B37A2F2" w14:textId="48248148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58A844E9" w:rsidR="0090240A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492DCFE1" w14:textId="77777777" w:rsidR="00EC3E43" w:rsidRDefault="00EC3E43" w:rsidP="007B330D">
      <w:pPr>
        <w:keepNext/>
        <w:keepLines/>
      </w:pPr>
    </w:p>
    <w:p w14:paraId="1D9D4516" w14:textId="77777777" w:rsidR="00EC3E43" w:rsidRDefault="00EC3E43" w:rsidP="007B330D">
      <w:pPr>
        <w:keepNext/>
        <w:keepLines/>
      </w:pPr>
    </w:p>
    <w:p w14:paraId="1145F4D7" w14:textId="77777777" w:rsidR="00EC3E43" w:rsidRDefault="00EC3E43" w:rsidP="007B330D">
      <w:pPr>
        <w:keepNext/>
        <w:keepLines/>
      </w:pPr>
    </w:p>
    <w:p w14:paraId="3D4B86A3" w14:textId="77777777" w:rsidR="00EC3E43" w:rsidRDefault="00EC3E43" w:rsidP="007B330D">
      <w:pPr>
        <w:keepNext/>
        <w:keepLines/>
      </w:pPr>
    </w:p>
    <w:p w14:paraId="285489E4" w14:textId="77777777" w:rsidR="00EC3E43" w:rsidRDefault="00EC3E43" w:rsidP="007B330D">
      <w:pPr>
        <w:keepNext/>
        <w:keepLines/>
      </w:pPr>
    </w:p>
    <w:p w14:paraId="0C8065DC" w14:textId="77777777" w:rsidR="00EC3E43" w:rsidRDefault="00EC3E43" w:rsidP="007B330D">
      <w:pPr>
        <w:keepNext/>
        <w:keepLines/>
      </w:pPr>
    </w:p>
    <w:p w14:paraId="1515111E" w14:textId="77777777" w:rsidR="00EC3E43" w:rsidRDefault="00EC3E43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7777777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>icará sob responsabilidade da CONTRATADA, que será devidamente ressarcida,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AB76" w14:textId="77777777" w:rsidR="003D280C" w:rsidRDefault="003D280C">
      <w:r>
        <w:separator/>
      </w:r>
    </w:p>
  </w:endnote>
  <w:endnote w:type="continuationSeparator" w:id="0">
    <w:p w14:paraId="320FB439" w14:textId="77777777" w:rsidR="003D280C" w:rsidRDefault="003D280C">
      <w:r>
        <w:continuationSeparator/>
      </w:r>
    </w:p>
  </w:endnote>
  <w:endnote w:type="continuationNotice" w:id="1">
    <w:p w14:paraId="4F8D44D3" w14:textId="77777777" w:rsidR="003D280C" w:rsidRDefault="003D28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58018491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 xml:space="preserve">Anexo I - Apêndice </w:t>
    </w:r>
    <w:r w:rsidR="00CF29F2">
      <w:rPr>
        <w:noProof/>
        <w:sz w:val="16"/>
        <w:szCs w:val="16"/>
      </w:rPr>
      <w:t xml:space="preserve"> </w:t>
    </w:r>
    <w:r w:rsidR="00082F9B">
      <w:rPr>
        <w:noProof/>
        <w:sz w:val="16"/>
        <w:szCs w:val="16"/>
      </w:rPr>
      <w:t>- Serviços de Despacho de Documentos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86E1" w14:textId="77777777" w:rsidR="003D280C" w:rsidRDefault="003D280C">
      <w:r>
        <w:separator/>
      </w:r>
    </w:p>
  </w:footnote>
  <w:footnote w:type="continuationSeparator" w:id="0">
    <w:p w14:paraId="46ECF5FB" w14:textId="77777777" w:rsidR="003D280C" w:rsidRDefault="003D280C">
      <w:r>
        <w:continuationSeparator/>
      </w:r>
    </w:p>
  </w:footnote>
  <w:footnote w:type="continuationNotice" w:id="1">
    <w:p w14:paraId="682DB680" w14:textId="77777777" w:rsidR="003D280C" w:rsidRDefault="003D28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C3CE2EE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</w:t>
    </w:r>
    <w:r w:rsidR="004436F2">
      <w:rPr>
        <w:rFonts w:cs="Arial"/>
        <w:sz w:val="20"/>
      </w:rPr>
      <w:t>Licitação CAIXA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</w:t>
    </w:r>
    <w:r w:rsidR="004436F2">
      <w:rPr>
        <w:rFonts w:cs="Arial"/>
        <w:sz w:val="20"/>
      </w:rPr>
      <w:t>/</w:t>
    </w:r>
    <w:r w:rsidR="00235FCA" w:rsidRPr="00CF330F">
      <w:rPr>
        <w:rFonts w:cs="Arial"/>
        <w:sz w:val="20"/>
      </w:rPr>
      <w:t>20</w:t>
    </w:r>
    <w:r w:rsidR="00235FCA">
      <w:rPr>
        <w:rFonts w:cs="Arial"/>
        <w:sz w:val="20"/>
      </w:rPr>
      <w:t>2</w:t>
    </w:r>
    <w:r w:rsidR="004436F2">
      <w:rPr>
        <w:rFonts w:cs="Arial"/>
        <w:sz w:val="20"/>
      </w:rPr>
      <w:t>5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C6D"/>
    <w:rsid w:val="001D2488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280C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36F2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0D99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77A08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2DFD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33CB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9F2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600B5"/>
    <w:rsid w:val="00D601EC"/>
    <w:rsid w:val="00D617C2"/>
    <w:rsid w:val="00D627BC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475C0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3E43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612508-6E61-4EC9-9E8E-4FB51A1FB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3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1232</Words>
  <Characters>6657</Characters>
  <Application>Microsoft Office Word</Application>
  <DocSecurity>0</DocSecurity>
  <Lines>55</Lines>
  <Paragraphs>15</Paragraphs>
  <ScaleCrop>false</ScaleCrop>
  <Company>Caixa Economica Federal</Company>
  <LinksUpToDate>false</LinksUpToDate>
  <CharactersWithSpaces>7874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Augusto Hideo Kumisaki</cp:lastModifiedBy>
  <cp:revision>173</cp:revision>
  <dcterms:created xsi:type="dcterms:W3CDTF">2023-03-24T16:39:00Z</dcterms:created>
  <dcterms:modified xsi:type="dcterms:W3CDTF">2025-04-08T17:55:00Z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</Properties>
</file>